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D79" w:rsidRDefault="00262D79" w:rsidP="0026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262D79" w:rsidRDefault="00262D79" w:rsidP="0026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 w:rsidR="00372443">
        <w:rPr>
          <w:b/>
          <w:sz w:val="28"/>
          <w:szCs w:val="28"/>
        </w:rPr>
        <w:t xml:space="preserve">постановления </w:t>
      </w:r>
      <w:r>
        <w:rPr>
          <w:b/>
          <w:sz w:val="28"/>
          <w:szCs w:val="28"/>
        </w:rPr>
        <w:t xml:space="preserve">Правительства </w:t>
      </w: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</w:t>
      </w:r>
    </w:p>
    <w:p w:rsidR="00F42A29" w:rsidRDefault="00F42A29" w:rsidP="00F42A29">
      <w:pPr>
        <w:pStyle w:val="a3"/>
        <w:jc w:val="center"/>
        <w:rPr>
          <w:rFonts w:ascii="Times New Roman" w:hAnsi="Times New Roman"/>
          <w:b/>
          <w:spacing w:val="5"/>
          <w:sz w:val="28"/>
          <w:szCs w:val="28"/>
        </w:rPr>
      </w:pPr>
      <w:r>
        <w:rPr>
          <w:rFonts w:ascii="Times New Roman" w:hAnsi="Times New Roman"/>
          <w:b/>
          <w:spacing w:val="5"/>
          <w:sz w:val="28"/>
          <w:szCs w:val="28"/>
        </w:rPr>
        <w:t>«</w:t>
      </w:r>
      <w:r>
        <w:rPr>
          <w:rFonts w:ascii="Times New Roman" w:hAnsi="Times New Roman"/>
          <w:b/>
          <w:spacing w:val="5"/>
          <w:sz w:val="28"/>
          <w:szCs w:val="28"/>
        </w:rPr>
        <w:t xml:space="preserve">О некоторых вопросах по организации деятельности обеспечения общественного порядка и безопасности дорожного движения в </w:t>
      </w:r>
      <w:proofErr w:type="spellStart"/>
      <w:r>
        <w:rPr>
          <w:rFonts w:ascii="Times New Roman" w:hAnsi="Times New Roman"/>
          <w:b/>
          <w:spacing w:val="5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pacing w:val="5"/>
          <w:sz w:val="28"/>
          <w:szCs w:val="28"/>
        </w:rPr>
        <w:t xml:space="preserve"> Республике</w:t>
      </w:r>
      <w:r>
        <w:rPr>
          <w:rFonts w:ascii="Times New Roman" w:hAnsi="Times New Roman"/>
          <w:b/>
          <w:spacing w:val="5"/>
          <w:sz w:val="28"/>
          <w:szCs w:val="28"/>
        </w:rPr>
        <w:t>»</w:t>
      </w:r>
    </w:p>
    <w:p w:rsidR="00F42A29" w:rsidRDefault="00F42A29" w:rsidP="00F42A29">
      <w:pPr>
        <w:pStyle w:val="a3"/>
        <w:jc w:val="center"/>
        <w:rPr>
          <w:rFonts w:ascii="Times New Roman" w:hAnsi="Times New Roman"/>
          <w:b/>
          <w:spacing w:val="5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pacing w:val="5"/>
          <w:sz w:val="28"/>
          <w:szCs w:val="28"/>
        </w:rPr>
        <w:t xml:space="preserve">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внутренних дел</w:t>
      </w:r>
    </w:p>
    <w:p w:rsid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262D7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2D79">
        <w:rPr>
          <w:rFonts w:ascii="Times New Roman" w:hAnsi="Times New Roman"/>
          <w:sz w:val="28"/>
          <w:szCs w:val="28"/>
        </w:rPr>
        <w:t xml:space="preserve">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B80698" w:rsidRDefault="00B80698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B80698" w:rsidRPr="00262D79" w:rsidRDefault="00B80698" w:rsidP="00B80698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Министерство </w:t>
      </w:r>
      <w:r>
        <w:rPr>
          <w:rFonts w:ascii="Times New Roman" w:hAnsi="Times New Roman"/>
          <w:sz w:val="28"/>
          <w:szCs w:val="28"/>
        </w:rPr>
        <w:t>юстиции</w:t>
      </w:r>
    </w:p>
    <w:p w:rsidR="00B80698" w:rsidRPr="00262D79" w:rsidRDefault="00B80698" w:rsidP="00B80698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262D7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2D79">
        <w:rPr>
          <w:rFonts w:ascii="Times New Roman" w:hAnsi="Times New Roman"/>
          <w:sz w:val="28"/>
          <w:szCs w:val="28"/>
        </w:rPr>
        <w:t xml:space="preserve">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B80698" w:rsidRPr="00262D79" w:rsidRDefault="00B80698" w:rsidP="00B80698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экономики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финансов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иностранных дел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транспорта и дорог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здравоохранения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образования и науки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труда и социального развития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культуры, информации и туризма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Министерство сельского хозяйства, пищевой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промышленности и мелиорации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Государственный комитет по делам обороны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lastRenderedPageBreak/>
        <w:t>Государственный комитет национальной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безопасности Кыргызской Республики</w:t>
      </w:r>
      <w:r w:rsidRPr="00262D79">
        <w:rPr>
          <w:rFonts w:ascii="Times New Roman" w:hAnsi="Times New Roman"/>
          <w:b/>
          <w:sz w:val="28"/>
          <w:szCs w:val="28"/>
        </w:rPr>
        <w:t xml:space="preserve"> </w:t>
      </w:r>
      <w:r w:rsidRPr="00262D79">
        <w:rPr>
          <w:rFonts w:ascii="Times New Roman" w:hAnsi="Times New Roman"/>
          <w:b/>
          <w:sz w:val="28"/>
          <w:szCs w:val="28"/>
        </w:rPr>
        <w:tab/>
      </w:r>
      <w:r w:rsidRPr="00262D79">
        <w:rPr>
          <w:rFonts w:ascii="Times New Roman" w:hAnsi="Times New Roman"/>
          <w:b/>
          <w:sz w:val="28"/>
          <w:szCs w:val="28"/>
        </w:rPr>
        <w:tab/>
      </w:r>
      <w:r w:rsidRPr="00262D79">
        <w:rPr>
          <w:rFonts w:ascii="Times New Roman" w:hAnsi="Times New Roman"/>
          <w:b/>
          <w:sz w:val="28"/>
          <w:szCs w:val="28"/>
        </w:rPr>
        <w:tab/>
      </w:r>
      <w:r w:rsidRPr="00262D79">
        <w:rPr>
          <w:rFonts w:ascii="Times New Roman" w:hAnsi="Times New Roman"/>
          <w:b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F42A29" w:rsidP="007774D9">
      <w:pPr>
        <w:pStyle w:val="a3"/>
        <w:rPr>
          <w:rStyle w:val="a4"/>
          <w:bCs/>
          <w:color w:val="auto"/>
          <w:sz w:val="28"/>
          <w:szCs w:val="28"/>
          <w:u w:val="none"/>
          <w:bdr w:val="none" w:sz="0" w:space="0" w:color="auto" w:frame="1"/>
        </w:rPr>
      </w:pPr>
      <w:hyperlink r:id="rId5" w:tgtFrame="_blank" w:history="1">
        <w:r w:rsidR="00262D79" w:rsidRPr="00262D79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 xml:space="preserve">Государственный комитет промышленности, </w:t>
        </w:r>
      </w:hyperlink>
    </w:p>
    <w:p w:rsidR="00262D79" w:rsidRPr="00262D79" w:rsidRDefault="00F42A29" w:rsidP="007774D9">
      <w:pPr>
        <w:pStyle w:val="a3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hyperlink r:id="rId6" w:tgtFrame="_blank" w:history="1">
        <w:r w:rsidR="00262D79" w:rsidRPr="00262D79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 xml:space="preserve">энергетики и недропользования </w:t>
        </w:r>
      </w:hyperlink>
    </w:p>
    <w:p w:rsidR="00262D79" w:rsidRPr="00262D79" w:rsidRDefault="00262D79" w:rsidP="007774D9">
      <w:pPr>
        <w:pStyle w:val="a3"/>
        <w:rPr>
          <w:sz w:val="28"/>
          <w:szCs w:val="28"/>
        </w:rPr>
      </w:pPr>
      <w:r w:rsidRPr="00262D79"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  <w:r w:rsidRPr="00262D79">
        <w:rPr>
          <w:rFonts w:ascii="Times New Roman" w:hAnsi="Times New Roman"/>
          <w:bCs/>
          <w:sz w:val="28"/>
          <w:szCs w:val="28"/>
        </w:rPr>
        <w:t xml:space="preserve">Государственный комитет информационных </w:t>
      </w: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  <w:r w:rsidRPr="00262D79">
        <w:rPr>
          <w:rFonts w:ascii="Times New Roman" w:hAnsi="Times New Roman"/>
          <w:bCs/>
          <w:sz w:val="28"/>
          <w:szCs w:val="28"/>
        </w:rPr>
        <w:t>технологий и связи Кыргызской Республики</w:t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</w:r>
      <w:r w:rsidRPr="00262D79">
        <w:rPr>
          <w:rFonts w:ascii="Times New Roman" w:hAnsi="Times New Roman"/>
          <w:bCs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Государственная служба борьбы с экономическими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преступлениями при Правительстве </w:t>
      </w: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Государственная регистрационная служба при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Правительстве 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 xml:space="preserve">Государственная кадровая служба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  <w:r w:rsidRPr="00262D79">
        <w:rPr>
          <w:rFonts w:ascii="Times New Roman" w:hAnsi="Times New Roman"/>
          <w:sz w:val="28"/>
          <w:szCs w:val="28"/>
        </w:rPr>
        <w:t>Кыргызской Республики</w:t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</w:r>
      <w:r w:rsidRPr="00262D79">
        <w:rPr>
          <w:rFonts w:ascii="Times New Roman" w:hAnsi="Times New Roman"/>
          <w:sz w:val="28"/>
          <w:szCs w:val="28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262D79">
        <w:rPr>
          <w:rFonts w:ascii="Times New Roman" w:hAnsi="Times New Roman"/>
          <w:sz w:val="28"/>
          <w:szCs w:val="28"/>
          <w:shd w:val="clear" w:color="auto" w:fill="FFFFFF"/>
        </w:rPr>
        <w:t xml:space="preserve">Центр оценки в образовании 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262D79">
        <w:rPr>
          <w:rFonts w:ascii="Times New Roman" w:hAnsi="Times New Roman"/>
          <w:sz w:val="28"/>
          <w:szCs w:val="28"/>
          <w:shd w:val="clear" w:color="auto" w:fill="FFFFFF"/>
        </w:rPr>
        <w:t>и методов обучения</w:t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62D79">
        <w:rPr>
          <w:rFonts w:ascii="Times New Roman" w:hAnsi="Times New Roman"/>
          <w:sz w:val="28"/>
          <w:szCs w:val="28"/>
          <w:shd w:val="clear" w:color="auto" w:fill="FFFFFF"/>
        </w:rPr>
        <w:tab/>
        <w:t>________________</w:t>
      </w:r>
    </w:p>
    <w:p w:rsidR="00262D79" w:rsidRPr="00262D79" w:rsidRDefault="00262D79" w:rsidP="007774D9">
      <w:pPr>
        <w:pStyle w:val="a3"/>
        <w:rPr>
          <w:rFonts w:ascii="Times New Roman" w:hAnsi="Times New Roman"/>
          <w:sz w:val="28"/>
          <w:szCs w:val="28"/>
        </w:rPr>
      </w:pPr>
    </w:p>
    <w:p w:rsidR="00262D79" w:rsidRPr="00262D79" w:rsidRDefault="00262D79" w:rsidP="007774D9">
      <w:pPr>
        <w:rPr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262D79" w:rsidRPr="00262D79" w:rsidRDefault="00262D79" w:rsidP="007774D9">
      <w:pPr>
        <w:rPr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262D79" w:rsidRPr="00262D79" w:rsidRDefault="00262D79" w:rsidP="00262D79">
      <w:pPr>
        <w:ind w:firstLine="567"/>
        <w:rPr>
          <w:b/>
          <w:color w:val="171717" w:themeColor="background2" w:themeShade="1A"/>
          <w:sz w:val="28"/>
          <w:szCs w:val="28"/>
          <w:shd w:val="clear" w:color="auto" w:fill="FFFFFF"/>
        </w:rPr>
      </w:pPr>
    </w:p>
    <w:p w:rsidR="00262D79" w:rsidRPr="00262D79" w:rsidRDefault="00262D79" w:rsidP="00262D79">
      <w:pPr>
        <w:ind w:firstLine="567"/>
        <w:rPr>
          <w:sz w:val="28"/>
          <w:szCs w:val="28"/>
        </w:rPr>
      </w:pPr>
    </w:p>
    <w:p w:rsidR="00262D79" w:rsidRDefault="00262D79" w:rsidP="00262D79">
      <w:pPr>
        <w:ind w:firstLine="567"/>
        <w:rPr>
          <w:b/>
          <w:sz w:val="28"/>
          <w:szCs w:val="28"/>
          <w:lang w:val="ky-KG"/>
        </w:rPr>
      </w:pPr>
    </w:p>
    <w:p w:rsidR="00262D79" w:rsidRDefault="00262D79" w:rsidP="00262D79">
      <w:pPr>
        <w:rPr>
          <w:b/>
          <w:sz w:val="28"/>
          <w:szCs w:val="28"/>
          <w:lang w:val="ky-KG"/>
        </w:rPr>
      </w:pPr>
    </w:p>
    <w:p w:rsidR="00262D79" w:rsidRDefault="00262D79" w:rsidP="00262D79">
      <w:pPr>
        <w:rPr>
          <w:b/>
          <w:sz w:val="28"/>
          <w:szCs w:val="28"/>
          <w:lang w:val="ky-KG"/>
        </w:rPr>
      </w:pPr>
    </w:p>
    <w:p w:rsidR="00262D79" w:rsidRDefault="00262D79" w:rsidP="00262D79">
      <w:pPr>
        <w:rPr>
          <w:lang w:val="ky-KG"/>
        </w:rPr>
      </w:pPr>
    </w:p>
    <w:p w:rsidR="00D3133D" w:rsidRDefault="00D3133D"/>
    <w:sectPr w:rsidR="00D3133D" w:rsidSect="007774D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09"/>
    <w:rsid w:val="00262D79"/>
    <w:rsid w:val="00372443"/>
    <w:rsid w:val="003A05F5"/>
    <w:rsid w:val="004C5909"/>
    <w:rsid w:val="007774D9"/>
    <w:rsid w:val="00B80698"/>
    <w:rsid w:val="00D3133D"/>
    <w:rsid w:val="00F4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D79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262D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D79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262D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eo.gov.kg/" TargetMode="External"/><Relationship Id="rId5" Type="http://schemas.openxmlformats.org/officeDocument/2006/relationships/hyperlink" Target="http://www.geo.gov.k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8</cp:revision>
  <dcterms:created xsi:type="dcterms:W3CDTF">2018-12-08T06:00:00Z</dcterms:created>
  <dcterms:modified xsi:type="dcterms:W3CDTF">2020-01-10T08:56:00Z</dcterms:modified>
</cp:coreProperties>
</file>